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0E49" w14:textId="2F63B829" w:rsidR="00046924" w:rsidRPr="00271141" w:rsidRDefault="00926866" w:rsidP="00271141">
      <w:pPr>
        <w:jc w:val="center"/>
        <w:rPr>
          <w:b/>
          <w:bCs/>
        </w:rPr>
      </w:pPr>
      <w:r w:rsidRPr="00271141">
        <w:rPr>
          <w:b/>
          <w:bCs/>
        </w:rPr>
        <w:t>AAUW MARYLAND</w:t>
      </w:r>
    </w:p>
    <w:p w14:paraId="5EF51B52" w14:textId="0C68295F" w:rsidR="00926866" w:rsidRPr="00271141" w:rsidRDefault="00926866" w:rsidP="00271141">
      <w:pPr>
        <w:jc w:val="center"/>
        <w:rPr>
          <w:b/>
          <w:bCs/>
        </w:rPr>
      </w:pPr>
      <w:r w:rsidRPr="00271141">
        <w:rPr>
          <w:b/>
          <w:bCs/>
        </w:rPr>
        <w:t>2023-2024 PROGRAMS REPORT</w:t>
      </w:r>
    </w:p>
    <w:p w14:paraId="3117E1D7" w14:textId="572B6CC1" w:rsidR="00926866" w:rsidRDefault="00926866" w:rsidP="00271141">
      <w:pPr>
        <w:jc w:val="center"/>
      </w:pPr>
      <w:r>
        <w:t>Co-Vice</w:t>
      </w:r>
      <w:r w:rsidR="00271141">
        <w:t xml:space="preserve"> Presidents:  Heather Reichardt and Jacki Gray</w:t>
      </w:r>
    </w:p>
    <w:p w14:paraId="41F6ADB9" w14:textId="77777777" w:rsidR="00271141" w:rsidRDefault="00271141" w:rsidP="00271141">
      <w:pPr>
        <w:jc w:val="center"/>
      </w:pPr>
    </w:p>
    <w:p w14:paraId="7C3280F0" w14:textId="7273A850" w:rsidR="00271141" w:rsidRPr="00271141" w:rsidRDefault="00271141">
      <w:pPr>
        <w:rPr>
          <w:b/>
          <w:bCs/>
        </w:rPr>
      </w:pPr>
      <w:r w:rsidRPr="00271141">
        <w:rPr>
          <w:b/>
          <w:bCs/>
        </w:rPr>
        <w:t>Summer 2023 State Meeting</w:t>
      </w:r>
      <w:r w:rsidR="00037103">
        <w:rPr>
          <w:b/>
          <w:bCs/>
        </w:rPr>
        <w:t xml:space="preserve"> – Saturday, July 29, 2023</w:t>
      </w:r>
    </w:p>
    <w:p w14:paraId="70DE619C" w14:textId="76EFE7C6" w:rsidR="00271141" w:rsidRDefault="00271141">
      <w:r>
        <w:t>This meeting was held at the Unitarian Universalist Fellowship of Harford County.  The hosting branch was the Harford County branch.  The theme for this meeting was the Equal Rights Amendment.  To understand the importance of getting the ERA into the US Constitution, the program included:</w:t>
      </w:r>
    </w:p>
    <w:p w14:paraId="2718EFA7" w14:textId="38BFEC60" w:rsidR="00271141" w:rsidRDefault="00271141" w:rsidP="00271141">
      <w:pPr>
        <w:pStyle w:val="ListParagraph"/>
        <w:numPr>
          <w:ilvl w:val="0"/>
          <w:numId w:val="1"/>
        </w:numPr>
      </w:pPr>
      <w:r>
        <w:t>A musical performance and family history discussion by Maureen Broy, a classical singer and activist.</w:t>
      </w:r>
    </w:p>
    <w:p w14:paraId="5209BFDA" w14:textId="25CBE05C" w:rsidR="00271141" w:rsidRDefault="00271141" w:rsidP="00271141">
      <w:pPr>
        <w:pStyle w:val="ListParagraph"/>
        <w:numPr>
          <w:ilvl w:val="0"/>
          <w:numId w:val="1"/>
        </w:numPr>
      </w:pPr>
      <w:r>
        <w:t>A presentation by Mary Ann Gorman, the head of the ERA Taskforce for MD NOW, the Maryland chapter of the National Association for Women</w:t>
      </w:r>
      <w:r w:rsidR="00037103">
        <w:t>.</w:t>
      </w:r>
    </w:p>
    <w:p w14:paraId="7471070B" w14:textId="03E24EFA" w:rsidR="00271141" w:rsidRDefault="00271141" w:rsidP="00271141">
      <w:pPr>
        <w:pStyle w:val="ListParagraph"/>
        <w:numPr>
          <w:ilvl w:val="0"/>
          <w:numId w:val="1"/>
        </w:numPr>
      </w:pPr>
      <w:r>
        <w:t>Harford branch member JoAnn Macdonald make a presentation regarding the history of US Senator Patsy Mink, the first Asian-American woman senator.</w:t>
      </w:r>
    </w:p>
    <w:p w14:paraId="42486478" w14:textId="27640D6F" w:rsidR="00271141" w:rsidRDefault="00271141" w:rsidP="00271141">
      <w:pPr>
        <w:pStyle w:val="ListParagraph"/>
        <w:numPr>
          <w:ilvl w:val="0"/>
          <w:numId w:val="1"/>
        </w:numPr>
      </w:pPr>
      <w:r>
        <w:t>The final presentation was made by Sharon Jackson Wilder, Esquire.  She was the Chief Equity and Inclusion Officer for Montgomery College.  She also discussed the impact the ERA would have in the context of equity and inclusion.</w:t>
      </w:r>
    </w:p>
    <w:p w14:paraId="4ED7B1CA" w14:textId="153B428D" w:rsidR="00271141" w:rsidRPr="00037103" w:rsidRDefault="00271141" w:rsidP="00271141">
      <w:pPr>
        <w:rPr>
          <w:b/>
          <w:bCs/>
        </w:rPr>
      </w:pPr>
      <w:r w:rsidRPr="00037103">
        <w:rPr>
          <w:b/>
          <w:bCs/>
        </w:rPr>
        <w:t>Fall 2023 State Meeting</w:t>
      </w:r>
      <w:r w:rsidR="00037103">
        <w:rPr>
          <w:b/>
          <w:bCs/>
        </w:rPr>
        <w:t xml:space="preserve"> – Saturday, September 30, 2023</w:t>
      </w:r>
    </w:p>
    <w:p w14:paraId="261E6160" w14:textId="32F52A83" w:rsidR="00271141" w:rsidRDefault="00271141" w:rsidP="00271141">
      <w:r>
        <w:t>The Bethesda-Chevy Chase Branch hosted this meeting at the Montgomery County Community Center in downtown Bethesda.  The theme for this meeting centered around environmental issues.  We had two speakers:</w:t>
      </w:r>
    </w:p>
    <w:p w14:paraId="1EE00B54" w14:textId="55D34A07" w:rsidR="00271141" w:rsidRDefault="00271141" w:rsidP="00271141">
      <w:pPr>
        <w:pStyle w:val="ListParagraph"/>
        <w:numPr>
          <w:ilvl w:val="0"/>
          <w:numId w:val="2"/>
        </w:numPr>
      </w:pPr>
      <w:r>
        <w:t xml:space="preserve">Bob Deans, Director, Strategic Engagement for the Natural Resources Defense Council.  Bob discussed the latest news and data regarding environmental concerns across the country and the world including </w:t>
      </w:r>
      <w:r w:rsidR="00037103">
        <w:t>forecasts of climate change impacts.</w:t>
      </w:r>
    </w:p>
    <w:p w14:paraId="7A22D161" w14:textId="263B8E6A" w:rsidR="00037103" w:rsidRDefault="00037103" w:rsidP="00271141">
      <w:pPr>
        <w:pStyle w:val="ListParagraph"/>
        <w:numPr>
          <w:ilvl w:val="0"/>
          <w:numId w:val="2"/>
        </w:numPr>
      </w:pPr>
      <w:r>
        <w:t xml:space="preserve">Almeta E Cooper from Moms </w:t>
      </w:r>
      <w:proofErr w:type="gramStart"/>
      <w:r>
        <w:t>Clean  Air</w:t>
      </w:r>
      <w:proofErr w:type="gramEnd"/>
      <w:r>
        <w:t xml:space="preserve"> Force gave a presentation about how her organization is mobilized around the country to advocate for clean air and less pollution, which affects people of color and poor people.</w:t>
      </w:r>
    </w:p>
    <w:p w14:paraId="38E798D5" w14:textId="70F7E856" w:rsidR="00037103" w:rsidRPr="00037103" w:rsidRDefault="00037103" w:rsidP="00037103">
      <w:pPr>
        <w:rPr>
          <w:b/>
          <w:bCs/>
        </w:rPr>
      </w:pPr>
      <w:r w:rsidRPr="00037103">
        <w:rPr>
          <w:b/>
          <w:bCs/>
        </w:rPr>
        <w:t>Spring 2023 State Convention – Saturday, April 20, 2023</w:t>
      </w:r>
    </w:p>
    <w:p w14:paraId="1ACE757A" w14:textId="5A5882D5" w:rsidR="00037103" w:rsidRDefault="00037103" w:rsidP="00037103">
      <w:r>
        <w:t xml:space="preserve">This program is hosted by the Kensington-Rockville Branch at the Ingleside retirement </w:t>
      </w:r>
      <w:proofErr w:type="spellStart"/>
      <w:r>
        <w:t>facililty</w:t>
      </w:r>
      <w:proofErr w:type="spellEnd"/>
      <w:r>
        <w:t xml:space="preserve"> in Rockville, MD.  The theme is again centered on access to voting, the Equal Rights Amendment, state legislative updates and a presentation from AAUW CEO Gloria Blackwell.   Speakers include:</w:t>
      </w:r>
    </w:p>
    <w:p w14:paraId="64361741" w14:textId="77777777" w:rsidR="00037103" w:rsidRPr="00037103" w:rsidRDefault="00037103" w:rsidP="00037103">
      <w:pPr>
        <w:pStyle w:val="NormalWeb"/>
        <w:numPr>
          <w:ilvl w:val="0"/>
          <w:numId w:val="4"/>
        </w:numPr>
        <w:spacing w:before="0" w:beforeAutospacing="0" w:after="0" w:afterAutospacing="0"/>
        <w:rPr>
          <w:rFonts w:asciiTheme="minorHAnsi" w:eastAsiaTheme="minorHAnsi" w:hAnsiTheme="minorHAnsi" w:cstheme="minorBidi"/>
          <w:kern w:val="2"/>
          <w:sz w:val="22"/>
          <w:szCs w:val="22"/>
          <w14:ligatures w14:val="standardContextual"/>
        </w:rPr>
      </w:pPr>
      <w:r w:rsidRPr="00037103">
        <w:rPr>
          <w:rFonts w:asciiTheme="minorHAnsi" w:eastAsiaTheme="minorHAnsi" w:hAnsiTheme="minorHAnsi" w:cstheme="minorBidi"/>
          <w:kern w:val="2"/>
          <w:sz w:val="22"/>
          <w:szCs w:val="22"/>
          <w14:ligatures w14:val="standardContextual"/>
        </w:rPr>
        <w:t xml:space="preserve">Dr. Brianna Smith, Professor, US Naval Academy   </w:t>
      </w:r>
    </w:p>
    <w:p w14:paraId="1491ADE9" w14:textId="60A01328" w:rsidR="00037103" w:rsidRPr="00037103" w:rsidRDefault="00037103" w:rsidP="00037103">
      <w:pPr>
        <w:pStyle w:val="NormalWeb"/>
        <w:numPr>
          <w:ilvl w:val="0"/>
          <w:numId w:val="4"/>
        </w:numPr>
        <w:spacing w:before="0" w:beforeAutospacing="0" w:after="0" w:afterAutospacing="0"/>
        <w:rPr>
          <w:rFonts w:asciiTheme="minorHAnsi" w:eastAsiaTheme="minorHAnsi" w:hAnsiTheme="minorHAnsi" w:cstheme="minorBidi"/>
          <w:kern w:val="2"/>
          <w:sz w:val="22"/>
          <w:szCs w:val="22"/>
          <w14:ligatures w14:val="standardContextual"/>
        </w:rPr>
      </w:pPr>
      <w:r w:rsidRPr="00037103">
        <w:rPr>
          <w:rFonts w:asciiTheme="minorHAnsi" w:eastAsiaTheme="minorHAnsi" w:hAnsiTheme="minorHAnsi" w:cstheme="minorBidi"/>
          <w:kern w:val="2"/>
          <w:sz w:val="22"/>
          <w:szCs w:val="22"/>
          <w14:ligatures w14:val="standardContextual"/>
        </w:rPr>
        <w:t xml:space="preserve">Liliana Katz-Hollander, Young Feminists Party </w:t>
      </w:r>
    </w:p>
    <w:p w14:paraId="33C96E81" w14:textId="30E865B5" w:rsidR="00037103" w:rsidRPr="00037103" w:rsidRDefault="00037103" w:rsidP="00037103">
      <w:pPr>
        <w:pStyle w:val="NormalWeb"/>
        <w:numPr>
          <w:ilvl w:val="0"/>
          <w:numId w:val="4"/>
        </w:numPr>
        <w:spacing w:before="0" w:beforeAutospacing="0" w:after="0" w:afterAutospacing="0"/>
        <w:rPr>
          <w:rFonts w:asciiTheme="minorHAnsi" w:eastAsiaTheme="minorHAnsi" w:hAnsiTheme="minorHAnsi" w:cstheme="minorBidi"/>
          <w:kern w:val="2"/>
          <w:sz w:val="22"/>
          <w:szCs w:val="22"/>
          <w14:ligatures w14:val="standardContextual"/>
        </w:rPr>
      </w:pPr>
      <w:r w:rsidRPr="00037103">
        <w:rPr>
          <w:rFonts w:asciiTheme="minorHAnsi" w:eastAsiaTheme="minorHAnsi" w:hAnsiTheme="minorHAnsi" w:cstheme="minorBidi"/>
          <w:kern w:val="2"/>
          <w:sz w:val="22"/>
          <w:szCs w:val="22"/>
          <w14:ligatures w14:val="standardContextual"/>
        </w:rPr>
        <w:t>Roxann King, AAUW Maryland Public Policy VP</w:t>
      </w:r>
    </w:p>
    <w:p w14:paraId="51A120CE" w14:textId="1508E71B" w:rsidR="00037103" w:rsidRDefault="00037103" w:rsidP="00037103">
      <w:pPr>
        <w:pStyle w:val="NormalWeb"/>
        <w:numPr>
          <w:ilvl w:val="0"/>
          <w:numId w:val="4"/>
        </w:numPr>
        <w:spacing w:before="0" w:beforeAutospacing="0" w:after="0" w:afterAutospacing="0"/>
        <w:rPr>
          <w:rFonts w:asciiTheme="minorHAnsi" w:eastAsiaTheme="minorHAnsi" w:hAnsiTheme="minorHAnsi" w:cstheme="minorBidi"/>
          <w:kern w:val="2"/>
          <w:sz w:val="22"/>
          <w:szCs w:val="22"/>
          <w14:ligatures w14:val="standardContextual"/>
        </w:rPr>
      </w:pPr>
      <w:r w:rsidRPr="00037103">
        <w:rPr>
          <w:rFonts w:asciiTheme="minorHAnsi" w:eastAsiaTheme="minorHAnsi" w:hAnsiTheme="minorHAnsi" w:cstheme="minorBidi"/>
          <w:kern w:val="2"/>
          <w:sz w:val="22"/>
          <w:szCs w:val="22"/>
          <w14:ligatures w14:val="standardContextual"/>
        </w:rPr>
        <w:t>CEO AAUW - Gloria Blackwell</w:t>
      </w:r>
    </w:p>
    <w:p w14:paraId="5AB693B6" w14:textId="77777777" w:rsidR="00037103" w:rsidRDefault="00037103" w:rsidP="00037103">
      <w:pPr>
        <w:pStyle w:val="NormalWeb"/>
        <w:spacing w:before="0" w:beforeAutospacing="0" w:after="0" w:afterAutospacing="0"/>
        <w:rPr>
          <w:rFonts w:asciiTheme="minorHAnsi" w:eastAsiaTheme="minorHAnsi" w:hAnsiTheme="minorHAnsi" w:cstheme="minorBidi"/>
          <w:kern w:val="2"/>
          <w:sz w:val="22"/>
          <w:szCs w:val="22"/>
          <w14:ligatures w14:val="standardContextual"/>
        </w:rPr>
      </w:pPr>
    </w:p>
    <w:p w14:paraId="1D8CFEB2" w14:textId="77777777" w:rsidR="00037103" w:rsidRDefault="00037103" w:rsidP="00037103">
      <w:pPr>
        <w:pStyle w:val="NormalWeb"/>
        <w:spacing w:before="0" w:beforeAutospacing="0" w:after="0" w:afterAutospacing="0"/>
        <w:rPr>
          <w:rFonts w:asciiTheme="minorHAnsi" w:eastAsiaTheme="minorHAnsi" w:hAnsiTheme="minorHAnsi" w:cstheme="minorBidi"/>
          <w:kern w:val="2"/>
          <w:sz w:val="22"/>
          <w:szCs w:val="22"/>
          <w14:ligatures w14:val="standardContextual"/>
        </w:rPr>
      </w:pPr>
    </w:p>
    <w:p w14:paraId="2193D9D1" w14:textId="77777777" w:rsidR="00037103" w:rsidRDefault="00037103" w:rsidP="00037103">
      <w:pPr>
        <w:pStyle w:val="NormalWeb"/>
        <w:spacing w:before="0" w:beforeAutospacing="0" w:after="0" w:afterAutospacing="0"/>
        <w:rPr>
          <w:rFonts w:asciiTheme="minorHAnsi" w:eastAsiaTheme="minorHAnsi" w:hAnsiTheme="minorHAnsi" w:cstheme="minorBidi"/>
          <w:kern w:val="2"/>
          <w:sz w:val="22"/>
          <w:szCs w:val="22"/>
          <w14:ligatures w14:val="standardContextual"/>
        </w:rPr>
      </w:pPr>
    </w:p>
    <w:p w14:paraId="6FFF9D9E" w14:textId="0E999644" w:rsidR="00037103" w:rsidRDefault="00037103" w:rsidP="00037103">
      <w:pPr>
        <w:pStyle w:val="NormalWeb"/>
        <w:spacing w:before="0" w:beforeAutospacing="0" w:after="0" w:afterAutospacing="0"/>
        <w:rPr>
          <w:rFonts w:asciiTheme="minorHAnsi" w:eastAsiaTheme="minorHAnsi" w:hAnsiTheme="minorHAnsi" w:cstheme="minorBidi"/>
          <w:kern w:val="2"/>
          <w:sz w:val="20"/>
          <w:szCs w:val="20"/>
          <w14:ligatures w14:val="standardContextual"/>
        </w:rPr>
      </w:pPr>
      <w:r>
        <w:rPr>
          <w:rFonts w:asciiTheme="minorHAnsi" w:eastAsiaTheme="minorHAnsi" w:hAnsiTheme="minorHAnsi" w:cstheme="minorBidi"/>
          <w:kern w:val="2"/>
          <w:sz w:val="20"/>
          <w:szCs w:val="20"/>
          <w14:ligatures w14:val="standardContextual"/>
        </w:rPr>
        <w:t>Submitted April 17, 2024</w:t>
      </w:r>
    </w:p>
    <w:p w14:paraId="2B4EB5D1" w14:textId="3FFBD073" w:rsidR="00037103" w:rsidRPr="00037103" w:rsidRDefault="00037103" w:rsidP="00037103">
      <w:pPr>
        <w:pStyle w:val="NormalWeb"/>
        <w:spacing w:before="0" w:beforeAutospacing="0" w:after="0" w:afterAutospacing="0"/>
        <w:rPr>
          <w:rFonts w:ascii="Baguet Script" w:eastAsiaTheme="minorHAnsi" w:hAnsi="Baguet Script" w:cstheme="minorBidi"/>
          <w:kern w:val="2"/>
          <w:sz w:val="20"/>
          <w:szCs w:val="20"/>
          <w14:ligatures w14:val="standardContextual"/>
        </w:rPr>
      </w:pPr>
      <w:r>
        <w:rPr>
          <w:rFonts w:ascii="Baguet Script" w:eastAsiaTheme="minorHAnsi" w:hAnsi="Baguet Script" w:cstheme="minorBidi"/>
          <w:kern w:val="2"/>
          <w:sz w:val="20"/>
          <w:szCs w:val="20"/>
          <w14:ligatures w14:val="standardContextual"/>
        </w:rPr>
        <w:t>Heather Reichardt, Co-VP Programs</w:t>
      </w:r>
    </w:p>
    <w:p w14:paraId="730BF621" w14:textId="77777777" w:rsidR="00037103" w:rsidRDefault="00037103" w:rsidP="00037103">
      <w:pPr>
        <w:pStyle w:val="NormalWeb"/>
        <w:spacing w:before="0" w:beforeAutospacing="0" w:after="0" w:afterAutospacing="0"/>
        <w:rPr>
          <w:rFonts w:asciiTheme="minorHAnsi" w:eastAsiaTheme="minorHAnsi" w:hAnsiTheme="minorHAnsi" w:cstheme="minorBidi"/>
          <w:kern w:val="2"/>
          <w:sz w:val="20"/>
          <w:szCs w:val="20"/>
          <w14:ligatures w14:val="standardContextual"/>
        </w:rPr>
      </w:pPr>
    </w:p>
    <w:p w14:paraId="1E51BC36" w14:textId="77777777" w:rsidR="00037103" w:rsidRPr="00037103" w:rsidRDefault="00037103" w:rsidP="00037103">
      <w:pPr>
        <w:pStyle w:val="NormalWeb"/>
        <w:spacing w:before="0" w:beforeAutospacing="0" w:after="0" w:afterAutospacing="0"/>
        <w:rPr>
          <w:rFonts w:asciiTheme="minorHAnsi" w:eastAsiaTheme="minorHAnsi" w:hAnsiTheme="minorHAnsi" w:cstheme="minorBidi"/>
          <w:kern w:val="2"/>
          <w:sz w:val="20"/>
          <w:szCs w:val="20"/>
          <w14:ligatures w14:val="standardContextual"/>
        </w:rPr>
      </w:pPr>
    </w:p>
    <w:p w14:paraId="64AD1D69" w14:textId="77777777" w:rsidR="00037103" w:rsidRDefault="00037103" w:rsidP="00037103">
      <w:pPr>
        <w:pStyle w:val="ListParagraph"/>
      </w:pPr>
    </w:p>
    <w:sectPr w:rsidR="00037103" w:rsidSect="00F53F41">
      <w:pgSz w:w="12240" w:h="15840"/>
      <w:pgMar w:top="81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aguet Script">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261FD"/>
    <w:multiLevelType w:val="hybridMultilevel"/>
    <w:tmpl w:val="D3E4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C69B2"/>
    <w:multiLevelType w:val="hybridMultilevel"/>
    <w:tmpl w:val="2696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C7968"/>
    <w:multiLevelType w:val="hybridMultilevel"/>
    <w:tmpl w:val="D0B0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80662"/>
    <w:multiLevelType w:val="hybridMultilevel"/>
    <w:tmpl w:val="F91C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776306">
    <w:abstractNumId w:val="3"/>
  </w:num>
  <w:num w:numId="2" w16cid:durableId="1862083694">
    <w:abstractNumId w:val="2"/>
  </w:num>
  <w:num w:numId="3" w16cid:durableId="707146429">
    <w:abstractNumId w:val="0"/>
  </w:num>
  <w:num w:numId="4" w16cid:durableId="1924337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66"/>
    <w:rsid w:val="00037103"/>
    <w:rsid w:val="00046924"/>
    <w:rsid w:val="00216CB6"/>
    <w:rsid w:val="00271141"/>
    <w:rsid w:val="003663BB"/>
    <w:rsid w:val="004925FA"/>
    <w:rsid w:val="00926866"/>
    <w:rsid w:val="00F5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9C96"/>
  <w15:chartTrackingRefBased/>
  <w15:docId w15:val="{8D05B8FB-9A61-4D1E-8622-220B3F8D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68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68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268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68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68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68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68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68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68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8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68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68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68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68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68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68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68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6866"/>
    <w:rPr>
      <w:rFonts w:eastAsiaTheme="majorEastAsia" w:cstheme="majorBidi"/>
      <w:color w:val="272727" w:themeColor="text1" w:themeTint="D8"/>
    </w:rPr>
  </w:style>
  <w:style w:type="paragraph" w:styleId="Title">
    <w:name w:val="Title"/>
    <w:basedOn w:val="Normal"/>
    <w:next w:val="Normal"/>
    <w:link w:val="TitleChar"/>
    <w:uiPriority w:val="10"/>
    <w:qFormat/>
    <w:rsid w:val="009268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8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68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68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6866"/>
    <w:pPr>
      <w:spacing w:before="160"/>
      <w:jc w:val="center"/>
    </w:pPr>
    <w:rPr>
      <w:i/>
      <w:iCs/>
      <w:color w:val="404040" w:themeColor="text1" w:themeTint="BF"/>
    </w:rPr>
  </w:style>
  <w:style w:type="character" w:customStyle="1" w:styleId="QuoteChar">
    <w:name w:val="Quote Char"/>
    <w:basedOn w:val="DefaultParagraphFont"/>
    <w:link w:val="Quote"/>
    <w:uiPriority w:val="29"/>
    <w:rsid w:val="00926866"/>
    <w:rPr>
      <w:i/>
      <w:iCs/>
      <w:color w:val="404040" w:themeColor="text1" w:themeTint="BF"/>
    </w:rPr>
  </w:style>
  <w:style w:type="paragraph" w:styleId="ListParagraph">
    <w:name w:val="List Paragraph"/>
    <w:basedOn w:val="Normal"/>
    <w:uiPriority w:val="34"/>
    <w:qFormat/>
    <w:rsid w:val="00926866"/>
    <w:pPr>
      <w:ind w:left="720"/>
      <w:contextualSpacing/>
    </w:pPr>
  </w:style>
  <w:style w:type="character" w:styleId="IntenseEmphasis">
    <w:name w:val="Intense Emphasis"/>
    <w:basedOn w:val="DefaultParagraphFont"/>
    <w:uiPriority w:val="21"/>
    <w:qFormat/>
    <w:rsid w:val="00926866"/>
    <w:rPr>
      <w:i/>
      <w:iCs/>
      <w:color w:val="0F4761" w:themeColor="accent1" w:themeShade="BF"/>
    </w:rPr>
  </w:style>
  <w:style w:type="paragraph" w:styleId="IntenseQuote">
    <w:name w:val="Intense Quote"/>
    <w:basedOn w:val="Normal"/>
    <w:next w:val="Normal"/>
    <w:link w:val="IntenseQuoteChar"/>
    <w:uiPriority w:val="30"/>
    <w:qFormat/>
    <w:rsid w:val="009268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6866"/>
    <w:rPr>
      <w:i/>
      <w:iCs/>
      <w:color w:val="0F4761" w:themeColor="accent1" w:themeShade="BF"/>
    </w:rPr>
  </w:style>
  <w:style w:type="character" w:styleId="IntenseReference">
    <w:name w:val="Intense Reference"/>
    <w:basedOn w:val="DefaultParagraphFont"/>
    <w:uiPriority w:val="32"/>
    <w:qFormat/>
    <w:rsid w:val="00926866"/>
    <w:rPr>
      <w:b/>
      <w:bCs/>
      <w:smallCaps/>
      <w:color w:val="0F4761" w:themeColor="accent1" w:themeShade="BF"/>
      <w:spacing w:val="5"/>
    </w:rPr>
  </w:style>
  <w:style w:type="paragraph" w:styleId="NormalWeb">
    <w:name w:val="Normal (Web)"/>
    <w:basedOn w:val="Normal"/>
    <w:uiPriority w:val="99"/>
    <w:semiHidden/>
    <w:unhideWhenUsed/>
    <w:rsid w:val="000371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Reichardt</dc:creator>
  <cp:keywords/>
  <dc:description/>
  <cp:lastModifiedBy>Heather Reichardt</cp:lastModifiedBy>
  <cp:revision>1</cp:revision>
  <dcterms:created xsi:type="dcterms:W3CDTF">2024-04-17T20:34:00Z</dcterms:created>
  <dcterms:modified xsi:type="dcterms:W3CDTF">2024-04-17T21:34:00Z</dcterms:modified>
</cp:coreProperties>
</file>