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39519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26B8E3D" w14:textId="4A330A22" w:rsidR="000B20CC" w:rsidRPr="00B119A6" w:rsidRDefault="000B20CC" w:rsidP="000B2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State Membership Report for </w:t>
      </w: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April 20</w:t>
      </w: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, 2024</w:t>
      </w:r>
    </w:p>
    <w:p w14:paraId="633C8FCD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</w:pPr>
    </w:p>
    <w:p w14:paraId="53C94936" w14:textId="35EED878" w:rsidR="00B1215B" w:rsidRPr="00B119A6" w:rsidRDefault="000B20CC" w:rsidP="00B1215B">
      <w:pPr>
        <w:rPr>
          <w:rFonts w:ascii="Times New Roman" w:hAnsi="Times New Roman" w:cs="Times New Roman"/>
          <w:sz w:val="24"/>
          <w:szCs w:val="24"/>
        </w:rPr>
      </w:pP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State Membership</w:t>
      </w:r>
      <w:r w:rsidR="00AE58FC"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and Votes for </w:t>
      </w:r>
      <w:r w:rsidR="007779D5"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Opening Membership … </w:t>
      </w: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by the Numbers 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-</w:t>
      </w:r>
      <w:r w:rsidRPr="00B119A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 xml:space="preserve"> 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We </w:t>
      </w:r>
      <w:r w:rsidR="007779D5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currently 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have approximately 4</w:t>
      </w:r>
      <w:r w:rsidR="00AE58FC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64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members</w:t>
      </w:r>
      <w:r w:rsidR="007779D5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  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B119A6" w:rsidRPr="00B119A6">
        <w:rPr>
          <w:rFonts w:ascii="Times New Roman" w:hAnsi="Times New Roman" w:cs="Times New Roman"/>
          <w:sz w:val="24"/>
          <w:szCs w:val="24"/>
        </w:rPr>
        <w:t>at this time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anyone holding an associate’s degree or equivalent</w:t>
      </w:r>
      <w:r w:rsidR="003637F6" w:rsidRPr="00B119A6">
        <w:rPr>
          <w:rFonts w:ascii="Times New Roman" w:hAnsi="Times New Roman" w:cs="Times New Roman"/>
          <w:sz w:val="24"/>
          <w:szCs w:val="24"/>
        </w:rPr>
        <w:t>,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or a bachelor’s or higher degree may join AAUW.  Recently, AAUW sent out ballots for members to submit their vote </w:t>
      </w:r>
      <w:r w:rsidR="003637F6" w:rsidRPr="00B119A6">
        <w:rPr>
          <w:rFonts w:ascii="Times New Roman" w:hAnsi="Times New Roman" w:cs="Times New Roman"/>
          <w:sz w:val="24"/>
          <w:szCs w:val="24"/>
        </w:rPr>
        <w:t>in regard to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opening enrollment to those who may not hold these advanced degrees.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Nancy Shoemaker</w:t>
      </w:r>
      <w:r w:rsidR="003637F6" w:rsidRPr="00B119A6">
        <w:rPr>
          <w:rFonts w:ascii="Times New Roman" w:hAnsi="Times New Roman" w:cs="Times New Roman"/>
          <w:sz w:val="24"/>
          <w:szCs w:val="24"/>
        </w:rPr>
        <w:t>,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who is chairing this endeavor</w:t>
      </w:r>
      <w:r w:rsidR="003637F6" w:rsidRPr="00B119A6">
        <w:rPr>
          <w:rFonts w:ascii="Times New Roman" w:hAnsi="Times New Roman" w:cs="Times New Roman"/>
          <w:sz w:val="24"/>
          <w:szCs w:val="24"/>
        </w:rPr>
        <w:t>,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reported that so far 18.7% </w:t>
      </w:r>
      <w:r w:rsidR="003B6C5E" w:rsidRPr="00B119A6">
        <w:rPr>
          <w:rFonts w:ascii="Times New Roman" w:hAnsi="Times New Roman" w:cs="Times New Roman"/>
          <w:sz w:val="24"/>
          <w:szCs w:val="24"/>
        </w:rPr>
        <w:t>of our</w:t>
      </w:r>
      <w:r w:rsidR="00B1215B" w:rsidRPr="00B119A6">
        <w:rPr>
          <w:rFonts w:ascii="Times New Roman" w:hAnsi="Times New Roman" w:cs="Times New Roman"/>
          <w:sz w:val="24"/>
          <w:szCs w:val="24"/>
        </w:rPr>
        <w:t xml:space="preserve"> Maryland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B1215B" w:rsidRPr="00B119A6">
        <w:rPr>
          <w:rFonts w:ascii="Times New Roman" w:hAnsi="Times New Roman" w:cs="Times New Roman"/>
          <w:sz w:val="24"/>
          <w:szCs w:val="24"/>
        </w:rPr>
        <w:t xml:space="preserve"> have voted</w:t>
      </w:r>
      <w:r w:rsidR="00B119A6" w:rsidRPr="00B119A6">
        <w:rPr>
          <w:rFonts w:ascii="Times New Roman" w:hAnsi="Times New Roman" w:cs="Times New Roman"/>
          <w:sz w:val="24"/>
          <w:szCs w:val="24"/>
        </w:rPr>
        <w:t xml:space="preserve"> on this measure,</w:t>
      </w:r>
      <w:r w:rsidR="00B1215B" w:rsidRPr="00B119A6">
        <w:rPr>
          <w:rFonts w:ascii="Times New Roman" w:hAnsi="Times New Roman" w:cs="Times New Roman"/>
          <w:sz w:val="24"/>
          <w:szCs w:val="24"/>
        </w:rPr>
        <w:t xml:space="preserve"> which is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a total of</w:t>
      </w:r>
      <w:r w:rsidR="007779D5" w:rsidRPr="00B119A6">
        <w:rPr>
          <w:rFonts w:ascii="Times New Roman" w:hAnsi="Times New Roman" w:cs="Times New Roman"/>
          <w:sz w:val="24"/>
          <w:szCs w:val="24"/>
        </w:rPr>
        <w:t xml:space="preserve"> 76 members. </w:t>
      </w:r>
      <w:r w:rsidR="003B6C5E" w:rsidRPr="00B119A6">
        <w:rPr>
          <w:rFonts w:ascii="Times New Roman" w:hAnsi="Times New Roman" w:cs="Times New Roman"/>
          <w:sz w:val="24"/>
          <w:szCs w:val="24"/>
        </w:rPr>
        <w:t>This is a very important issue and as such everyone’s voice needs to be heard.  To date, of our 464 members, Simply Voting reported that 22 ballots were undeliverable due to invalid/incorrect emails.  These members have been contacted by phone, if phone numbers were available, and letters via the US mail to ask for updated email addresses.  Hopefully</w:t>
      </w:r>
      <w:r w:rsidR="003637F6" w:rsidRPr="00B119A6">
        <w:rPr>
          <w:rFonts w:ascii="Times New Roman" w:hAnsi="Times New Roman" w:cs="Times New Roman"/>
          <w:sz w:val="24"/>
          <w:szCs w:val="24"/>
        </w:rPr>
        <w:t>,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this information will allow AAUW </w:t>
      </w:r>
      <w:r w:rsidR="003637F6" w:rsidRPr="00B119A6">
        <w:rPr>
          <w:rFonts w:ascii="Times New Roman" w:hAnsi="Times New Roman" w:cs="Times New Roman"/>
          <w:sz w:val="24"/>
          <w:szCs w:val="24"/>
        </w:rPr>
        <w:t>N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ational to contact them successfully.  In the case of those who do not have an email address, AAUW will send ballots to them through the mail.  Meanwhile, </w:t>
      </w:r>
      <w:r w:rsidR="003637F6" w:rsidRPr="00B119A6">
        <w:rPr>
          <w:rFonts w:ascii="Times New Roman" w:hAnsi="Times New Roman" w:cs="Times New Roman"/>
          <w:sz w:val="24"/>
          <w:szCs w:val="24"/>
        </w:rPr>
        <w:t>it’s hoped that the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list of members who have not </w:t>
      </w:r>
      <w:r w:rsidR="00B1215B" w:rsidRPr="00B119A6">
        <w:rPr>
          <w:rFonts w:ascii="Times New Roman" w:hAnsi="Times New Roman" w:cs="Times New Roman"/>
          <w:sz w:val="24"/>
          <w:szCs w:val="24"/>
        </w:rPr>
        <w:t xml:space="preserve">yet </w:t>
      </w:r>
      <w:r w:rsidR="003B6C5E" w:rsidRPr="00B119A6">
        <w:rPr>
          <w:rFonts w:ascii="Times New Roman" w:hAnsi="Times New Roman" w:cs="Times New Roman"/>
          <w:sz w:val="24"/>
          <w:szCs w:val="24"/>
        </w:rPr>
        <w:t>voted on this issue will be sent out the week of April 22</w:t>
      </w:r>
      <w:r w:rsidR="003B6C5E" w:rsidRPr="00B119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.  I will share this information with each branch so that presidents and </w:t>
      </w:r>
      <w:r w:rsidR="007610DB" w:rsidRPr="00B119A6">
        <w:rPr>
          <w:rFonts w:ascii="Times New Roman" w:hAnsi="Times New Roman" w:cs="Times New Roman"/>
          <w:sz w:val="24"/>
          <w:szCs w:val="24"/>
        </w:rPr>
        <w:t>VPs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for </w:t>
      </w:r>
      <w:r w:rsidR="00B1215B" w:rsidRPr="00B119A6">
        <w:rPr>
          <w:rFonts w:ascii="Times New Roman" w:hAnsi="Times New Roman" w:cs="Times New Roman"/>
          <w:sz w:val="24"/>
          <w:szCs w:val="24"/>
        </w:rPr>
        <w:t>m</w:t>
      </w:r>
      <w:r w:rsidR="003B6C5E" w:rsidRPr="00B119A6">
        <w:rPr>
          <w:rFonts w:ascii="Times New Roman" w:hAnsi="Times New Roman" w:cs="Times New Roman"/>
          <w:sz w:val="24"/>
          <w:szCs w:val="24"/>
        </w:rPr>
        <w:t>embership can reach out to their members to</w:t>
      </w:r>
      <w:r w:rsidR="00B1215B" w:rsidRPr="00B119A6">
        <w:rPr>
          <w:rFonts w:ascii="Times New Roman" w:hAnsi="Times New Roman" w:cs="Times New Roman"/>
          <w:sz w:val="24"/>
          <w:szCs w:val="24"/>
        </w:rPr>
        <w:t xml:space="preserve"> encourage their participation</w:t>
      </w:r>
      <w:r w:rsidR="00023445">
        <w:rPr>
          <w:rFonts w:ascii="Times New Roman" w:hAnsi="Times New Roman" w:cs="Times New Roman"/>
          <w:sz w:val="24"/>
          <w:szCs w:val="24"/>
        </w:rPr>
        <w:t xml:space="preserve"> on this important issue</w:t>
      </w:r>
      <w:r w:rsidR="00B1215B" w:rsidRPr="00B119A6">
        <w:rPr>
          <w:rFonts w:ascii="Times New Roman" w:hAnsi="Times New Roman" w:cs="Times New Roman"/>
          <w:sz w:val="24"/>
          <w:szCs w:val="24"/>
        </w:rPr>
        <w:t>.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837B6" w14:textId="6B1D701C" w:rsidR="00B1215B" w:rsidRPr="00B119A6" w:rsidRDefault="00B119A6" w:rsidP="00B1215B">
      <w:pPr>
        <w:rPr>
          <w:rFonts w:ascii="Times New Roman" w:hAnsi="Times New Roman" w:cs="Times New Roman"/>
          <w:sz w:val="24"/>
          <w:szCs w:val="24"/>
        </w:rPr>
      </w:pPr>
      <w:r w:rsidRPr="00B119A6">
        <w:rPr>
          <w:rFonts w:ascii="Times New Roman" w:hAnsi="Times New Roman" w:cs="Times New Roman"/>
          <w:sz w:val="24"/>
          <w:szCs w:val="24"/>
        </w:rPr>
        <w:t>Meanwhile, w</w:t>
      </w:r>
      <w:r w:rsidR="00B1215B" w:rsidRPr="00B119A6">
        <w:rPr>
          <w:rFonts w:ascii="Times New Roman" w:hAnsi="Times New Roman" w:cs="Times New Roman"/>
          <w:sz w:val="24"/>
          <w:szCs w:val="24"/>
        </w:rPr>
        <w:t>hat can members do?</w:t>
      </w:r>
    </w:p>
    <w:p w14:paraId="320FD90D" w14:textId="3EA26B53" w:rsidR="00B1215B" w:rsidRPr="00B119A6" w:rsidRDefault="00B1215B" w:rsidP="00B11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9A6">
        <w:rPr>
          <w:rFonts w:ascii="Times New Roman" w:hAnsi="Times New Roman" w:cs="Times New Roman"/>
          <w:sz w:val="24"/>
          <w:szCs w:val="24"/>
        </w:rPr>
        <w:t xml:space="preserve">Members can check past emails for their ballot that they may have overlooked. </w:t>
      </w:r>
      <w:r w:rsidRPr="00B119A6">
        <w:rPr>
          <w:rFonts w:ascii="Times New Roman" w:hAnsi="Times New Roman" w:cs="Times New Roman"/>
          <w:sz w:val="24"/>
          <w:szCs w:val="24"/>
        </w:rPr>
        <w:t xml:space="preserve">The </w:t>
      </w:r>
      <w:r w:rsidRPr="00B119A6">
        <w:rPr>
          <w:rFonts w:ascii="Times New Roman" w:hAnsi="Times New Roman" w:cs="Times New Roman"/>
          <w:sz w:val="24"/>
          <w:szCs w:val="24"/>
        </w:rPr>
        <w:t xml:space="preserve">initial </w:t>
      </w:r>
      <w:r w:rsidRPr="00B119A6">
        <w:rPr>
          <w:rFonts w:ascii="Times New Roman" w:hAnsi="Times New Roman" w:cs="Times New Roman"/>
          <w:sz w:val="24"/>
          <w:szCs w:val="24"/>
        </w:rPr>
        <w:t>email originate</w:t>
      </w:r>
      <w:r w:rsidRPr="00B119A6">
        <w:rPr>
          <w:rFonts w:ascii="Times New Roman" w:hAnsi="Times New Roman" w:cs="Times New Roman"/>
          <w:sz w:val="24"/>
          <w:szCs w:val="24"/>
        </w:rPr>
        <w:t>d</w:t>
      </w:r>
      <w:r w:rsidRPr="00B119A6">
        <w:rPr>
          <w:rFonts w:ascii="Times New Roman" w:hAnsi="Times New Roman" w:cs="Times New Roman"/>
          <w:sz w:val="24"/>
          <w:szCs w:val="24"/>
        </w:rPr>
        <w:t xml:space="preserve"> from AAWU with the subject title, </w:t>
      </w:r>
      <w:r w:rsidRPr="00B11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AAUW Election 2024</w:t>
      </w:r>
      <w:r w:rsidRPr="00B119A6">
        <w:rPr>
          <w:rFonts w:ascii="Times New Roman" w:hAnsi="Times New Roman" w:cs="Times New Roman"/>
          <w:sz w:val="24"/>
          <w:szCs w:val="24"/>
        </w:rPr>
        <w:t xml:space="preserve"> on April 3, 2024.  </w:t>
      </w:r>
    </w:p>
    <w:p w14:paraId="4C3DFE22" w14:textId="4B21F3A3" w:rsidR="00B1215B" w:rsidRPr="00B119A6" w:rsidRDefault="00B1215B" w:rsidP="00B11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9A6">
        <w:rPr>
          <w:rFonts w:ascii="Times New Roman" w:hAnsi="Times New Roman" w:cs="Times New Roman"/>
          <w:sz w:val="24"/>
          <w:szCs w:val="24"/>
        </w:rPr>
        <w:t>Membe</w:t>
      </w:r>
      <w:r w:rsidR="00B119A6" w:rsidRPr="00B119A6">
        <w:rPr>
          <w:rFonts w:ascii="Times New Roman" w:hAnsi="Times New Roman" w:cs="Times New Roman"/>
          <w:sz w:val="24"/>
          <w:szCs w:val="24"/>
        </w:rPr>
        <w:t>r</w:t>
      </w:r>
      <w:r w:rsidRPr="00B119A6">
        <w:rPr>
          <w:rFonts w:ascii="Times New Roman" w:hAnsi="Times New Roman" w:cs="Times New Roman"/>
          <w:sz w:val="24"/>
          <w:szCs w:val="24"/>
        </w:rPr>
        <w:t>s can also check their spam folde</w:t>
      </w:r>
      <w:r w:rsidR="00B119A6" w:rsidRPr="00B119A6">
        <w:rPr>
          <w:rFonts w:ascii="Times New Roman" w:hAnsi="Times New Roman" w:cs="Times New Roman"/>
          <w:sz w:val="24"/>
          <w:szCs w:val="24"/>
        </w:rPr>
        <w:t xml:space="preserve">r for the ballot and/or </w:t>
      </w:r>
      <w:r w:rsidRPr="00B11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 "</w:t>
      </w:r>
      <w:hyperlink r:id="rId5" w:tgtFrame="_blank" w:history="1">
        <w:r w:rsidRPr="00B119A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vote@simplyvoting.com</w:t>
        </w:r>
      </w:hyperlink>
      <w:r w:rsidRPr="00B11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to their contact list</w:t>
      </w:r>
      <w:r w:rsidR="00B119A6" w:rsidRPr="00B11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future attempts by AAUW to send out the voting ballot</w:t>
      </w:r>
      <w:r w:rsidRPr="00B11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B1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6BB77" w14:textId="5F76AA79" w:rsidR="000B20CC" w:rsidRPr="00B119A6" w:rsidRDefault="00B119A6" w:rsidP="000B20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119A6">
        <w:rPr>
          <w:rFonts w:ascii="Times New Roman" w:hAnsi="Times New Roman" w:cs="Times New Roman"/>
          <w:sz w:val="24"/>
          <w:szCs w:val="24"/>
        </w:rPr>
        <w:t>Members can watch for</w:t>
      </w:r>
      <w:r w:rsidR="003B6C5E" w:rsidRPr="00B119A6">
        <w:rPr>
          <w:rFonts w:ascii="Times New Roman" w:hAnsi="Times New Roman" w:cs="Times New Roman"/>
          <w:sz w:val="24"/>
          <w:szCs w:val="24"/>
        </w:rPr>
        <w:t xml:space="preserve"> </w:t>
      </w:r>
      <w:r w:rsidR="003B6C5E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reminder emails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, which according to Nancy Shoemaker</w:t>
      </w:r>
      <w:r w:rsidR="003B6C5E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will go out every Monday until the member votes</w:t>
      </w: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 </w:t>
      </w:r>
      <w:r w:rsidR="000B20CC"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  <w:r w:rsidR="002703D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Voting ends on May 15</w:t>
      </w:r>
      <w:r w:rsidR="002703D9" w:rsidRPr="002703D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14:ligatures w14:val="none"/>
        </w:rPr>
        <w:t>th</w:t>
      </w:r>
      <w:r w:rsidR="002703D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. </w:t>
      </w:r>
    </w:p>
    <w:p w14:paraId="62427A54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2B5BC7E7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Jeanne Blades (Harford County Branch)</w:t>
      </w:r>
    </w:p>
    <w:p w14:paraId="7B10A528" w14:textId="30746F18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VP for Membership</w:t>
      </w:r>
      <w:r w:rsidR="0002344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, Maryland</w:t>
      </w:r>
    </w:p>
    <w:p w14:paraId="489CF13B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47DF4E75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5CD1B92A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74B97837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119A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  </w:t>
      </w:r>
    </w:p>
    <w:p w14:paraId="0A45CEC5" w14:textId="77777777" w:rsidR="000B20CC" w:rsidRPr="00B119A6" w:rsidRDefault="000B20CC" w:rsidP="000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31A078D" w14:textId="77777777" w:rsidR="000B20CC" w:rsidRPr="00B119A6" w:rsidRDefault="000B20CC" w:rsidP="000B20CC">
      <w:pPr>
        <w:rPr>
          <w:rFonts w:ascii="Times New Roman" w:hAnsi="Times New Roman" w:cs="Times New Roman"/>
          <w:sz w:val="24"/>
          <w:szCs w:val="24"/>
        </w:rPr>
      </w:pPr>
    </w:p>
    <w:p w14:paraId="2928CDE8" w14:textId="77777777" w:rsidR="000B20CC" w:rsidRPr="00B119A6" w:rsidRDefault="000B20CC">
      <w:pPr>
        <w:rPr>
          <w:rFonts w:ascii="Times New Roman" w:hAnsi="Times New Roman" w:cs="Times New Roman"/>
          <w:sz w:val="24"/>
          <w:szCs w:val="24"/>
        </w:rPr>
      </w:pPr>
    </w:p>
    <w:sectPr w:rsidR="000B20CC" w:rsidRPr="00B119A6" w:rsidSect="00B0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E5197"/>
    <w:multiLevelType w:val="hybridMultilevel"/>
    <w:tmpl w:val="C8F4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C18"/>
    <w:multiLevelType w:val="hybridMultilevel"/>
    <w:tmpl w:val="26CC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75AC"/>
    <w:multiLevelType w:val="hybridMultilevel"/>
    <w:tmpl w:val="3B0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1185"/>
    <w:multiLevelType w:val="hybridMultilevel"/>
    <w:tmpl w:val="8DC6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66064">
    <w:abstractNumId w:val="0"/>
  </w:num>
  <w:num w:numId="2" w16cid:durableId="369377103">
    <w:abstractNumId w:val="3"/>
  </w:num>
  <w:num w:numId="3" w16cid:durableId="1742172212">
    <w:abstractNumId w:val="2"/>
  </w:num>
  <w:num w:numId="4" w16cid:durableId="71415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CC"/>
    <w:rsid w:val="00023445"/>
    <w:rsid w:val="000B20CC"/>
    <w:rsid w:val="00191A63"/>
    <w:rsid w:val="002703D9"/>
    <w:rsid w:val="003637F6"/>
    <w:rsid w:val="003B6C5E"/>
    <w:rsid w:val="007610DB"/>
    <w:rsid w:val="007779D5"/>
    <w:rsid w:val="00AE58FC"/>
    <w:rsid w:val="00B0003B"/>
    <w:rsid w:val="00B119A6"/>
    <w:rsid w:val="00B1215B"/>
    <w:rsid w:val="00C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0A86"/>
  <w15:chartTrackingRefBased/>
  <w15:docId w15:val="{94D20356-9472-4908-BCB1-FEDFB7E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2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te@simplyvo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Blades</dc:creator>
  <cp:keywords/>
  <dc:description/>
  <cp:lastModifiedBy>Jeanne Blades</cp:lastModifiedBy>
  <cp:revision>5</cp:revision>
  <dcterms:created xsi:type="dcterms:W3CDTF">2024-04-17T15:53:00Z</dcterms:created>
  <dcterms:modified xsi:type="dcterms:W3CDTF">2024-04-17T22:56:00Z</dcterms:modified>
</cp:coreProperties>
</file>